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EAD60" w14:textId="77777777" w:rsidR="003437E9" w:rsidRDefault="003437E9" w:rsidP="00D60764">
      <w:pPr>
        <w:spacing w:after="0" w:line="240" w:lineRule="auto"/>
        <w:jc w:val="center"/>
        <w:rPr>
          <w:b/>
          <w:bCs/>
        </w:rPr>
      </w:pPr>
      <w:r w:rsidRPr="003437E9">
        <w:rPr>
          <w:b/>
          <w:bCs/>
        </w:rPr>
        <w:t xml:space="preserve">Umowa </w:t>
      </w:r>
      <w:bookmarkStart w:id="0" w:name="_Hlk223434860"/>
      <w:r w:rsidRPr="003437E9">
        <w:rPr>
          <w:b/>
          <w:bCs/>
        </w:rPr>
        <w:t>o zachowaniu w poufności tajemnicy przedsiębiorstwa</w:t>
      </w:r>
      <w:bookmarkEnd w:id="0"/>
    </w:p>
    <w:p w14:paraId="1A720AA6" w14:textId="77777777" w:rsidR="00D60764" w:rsidRPr="003437E9" w:rsidRDefault="00D60764" w:rsidP="00D60764">
      <w:pPr>
        <w:spacing w:after="0" w:line="240" w:lineRule="auto"/>
        <w:jc w:val="center"/>
        <w:rPr>
          <w:b/>
          <w:bCs/>
        </w:rPr>
      </w:pPr>
    </w:p>
    <w:p w14:paraId="41AE2154" w14:textId="4DB3E4C3" w:rsidR="003437E9" w:rsidRDefault="003437E9" w:rsidP="00D60764">
      <w:pPr>
        <w:spacing w:after="0" w:line="240" w:lineRule="auto"/>
        <w:jc w:val="center"/>
      </w:pPr>
      <w:r w:rsidRPr="003437E9">
        <w:t xml:space="preserve">zawarta w Łodzi, dnia </w:t>
      </w:r>
      <w:r w:rsidR="00070C73">
        <w:t>___</w:t>
      </w:r>
      <w:r w:rsidR="004C3715">
        <w:t xml:space="preserve">_ </w:t>
      </w:r>
      <w:r w:rsidRPr="003437E9">
        <w:t xml:space="preserve"> 202</w:t>
      </w:r>
      <w:r w:rsidR="004C3715">
        <w:t>6</w:t>
      </w:r>
      <w:r w:rsidRPr="003437E9">
        <w:t xml:space="preserve"> roku pomiędzy:</w:t>
      </w:r>
    </w:p>
    <w:p w14:paraId="77A8BEA7" w14:textId="77777777" w:rsidR="00D60764" w:rsidRPr="003437E9" w:rsidRDefault="00D60764" w:rsidP="00D60764">
      <w:pPr>
        <w:spacing w:after="0" w:line="240" w:lineRule="auto"/>
        <w:jc w:val="center"/>
      </w:pPr>
    </w:p>
    <w:p w14:paraId="50416B1B" w14:textId="095BF093" w:rsidR="003437E9" w:rsidRPr="003437E9" w:rsidRDefault="00070C73" w:rsidP="00D60764">
      <w:pPr>
        <w:pStyle w:val="Akapitzlist"/>
        <w:numPr>
          <w:ilvl w:val="0"/>
          <w:numId w:val="11"/>
        </w:numPr>
        <w:spacing w:after="0" w:line="240" w:lineRule="auto"/>
        <w:jc w:val="both"/>
      </w:pPr>
      <w:r w:rsidRPr="00070C73">
        <w:rPr>
          <w:rFonts w:cstheme="minorHAnsi"/>
          <w:b/>
          <w:szCs w:val="24"/>
        </w:rPr>
        <w:t xml:space="preserve">BROWIN Spółka z ograniczoną odpowiedzialnością Spółka komandytowa </w:t>
      </w:r>
      <w:r w:rsidRPr="00070C73">
        <w:rPr>
          <w:rFonts w:cstheme="minorHAnsi"/>
          <w:szCs w:val="24"/>
        </w:rPr>
        <w:t>z siedzibą w Łodzi (93–373), przy ul. Pryncypalnej 129/141, wpisaną do rejestru przedsiębiorców Krajowego Rejestru Sądowego prowadzonego przez Sąd Rejonowy dla Łodzi – Śródmieścia w Łodzi, XX Wydział Gospodarczy Krajowego Rejestru Sądowego pod numerem KRS: 0</w:t>
      </w:r>
      <w:r>
        <w:rPr>
          <w:rFonts w:cstheme="minorHAnsi"/>
          <w:szCs w:val="24"/>
        </w:rPr>
        <w:t>000459418, REGON: 101003641</w:t>
      </w:r>
      <w:r w:rsidRPr="00070C73">
        <w:rPr>
          <w:rFonts w:cstheme="minorHAnsi"/>
          <w:szCs w:val="24"/>
        </w:rPr>
        <w:t xml:space="preserve">, NIP: 7292687325, BDO:000008185 w imieniu którego działa komplementariusz: BROWIN Spółka z ograniczoną odpowiedzialnością z siedzibą w Łodzi (93–373), przy ul. Pryncypalnej 129/141, wpisaną do rejestru przedsiębiorców Krajowego Rejestru Sądowego prowadzonego przez Sąd Rejonowy dla Łodzi – Śródmieścia w Łodzi, XX Wydział Gospodarczy Krajowego Rejestru Sądowego pod numerem KRS: 0000409104, REGON: 101361010, NIP: 7292701195,  w </w:t>
      </w:r>
      <w:r w:rsidRPr="00070C73">
        <w:rPr>
          <w:rFonts w:eastAsia="Times New Roman" w:cstheme="minorHAnsi"/>
          <w:szCs w:val="24"/>
          <w:lang w:eastAsia="pl-PL"/>
        </w:rPr>
        <w:t>reprezentowaną przez</w:t>
      </w:r>
      <w:r w:rsidR="004C3715">
        <w:rPr>
          <w:rFonts w:eastAsia="Times New Roman" w:cstheme="minorHAnsi"/>
          <w:szCs w:val="24"/>
          <w:lang w:eastAsia="pl-PL"/>
        </w:rPr>
        <w:t>:</w:t>
      </w:r>
      <w:r w:rsidRPr="00070C73">
        <w:rPr>
          <w:rFonts w:eastAsia="Times New Roman" w:cstheme="minorHAnsi"/>
          <w:szCs w:val="24"/>
          <w:lang w:eastAsia="pl-PL"/>
        </w:rPr>
        <w:t xml:space="preserve"> </w:t>
      </w:r>
    </w:p>
    <w:p w14:paraId="78B6D19B" w14:textId="77777777" w:rsidR="003437E9" w:rsidRPr="003437E9" w:rsidRDefault="003437E9" w:rsidP="00D60764">
      <w:pPr>
        <w:numPr>
          <w:ilvl w:val="1"/>
          <w:numId w:val="8"/>
        </w:numPr>
        <w:spacing w:after="0" w:line="240" w:lineRule="auto"/>
        <w:contextualSpacing/>
        <w:jc w:val="both"/>
        <w:rPr>
          <w:rFonts w:eastAsiaTheme="minorEastAsia" w:cs="Arial"/>
          <w:b/>
          <w:lang w:eastAsia="pl-PL"/>
        </w:rPr>
      </w:pPr>
      <w:r w:rsidRPr="003437E9">
        <w:rPr>
          <w:rFonts w:eastAsiaTheme="minorEastAsia" w:cs="Arial"/>
          <w:b/>
          <w:lang w:eastAsia="pl-PL"/>
        </w:rPr>
        <w:t>Tomasz Kwapisz – Prezes Zarządu</w:t>
      </w:r>
    </w:p>
    <w:p w14:paraId="18942F9B" w14:textId="77777777" w:rsidR="003437E9" w:rsidRPr="003437E9" w:rsidRDefault="003437E9" w:rsidP="00D60764">
      <w:pPr>
        <w:numPr>
          <w:ilvl w:val="1"/>
          <w:numId w:val="8"/>
        </w:numPr>
        <w:spacing w:after="0" w:line="240" w:lineRule="auto"/>
        <w:contextualSpacing/>
        <w:jc w:val="both"/>
        <w:rPr>
          <w:rFonts w:eastAsiaTheme="minorEastAsia" w:cs="Arial"/>
          <w:b/>
          <w:lang w:eastAsia="pl-PL"/>
        </w:rPr>
      </w:pPr>
      <w:r w:rsidRPr="003437E9">
        <w:rPr>
          <w:rFonts w:eastAsiaTheme="minorEastAsia" w:cs="Arial"/>
          <w:b/>
          <w:lang w:eastAsia="pl-PL"/>
        </w:rPr>
        <w:t xml:space="preserve">Piotr Kwapisz – Wiceprezes Zarządu </w:t>
      </w:r>
    </w:p>
    <w:p w14:paraId="07F31060" w14:textId="77777777" w:rsidR="003437E9" w:rsidRPr="003437E9" w:rsidRDefault="00867DC1" w:rsidP="00D60764">
      <w:pPr>
        <w:spacing w:after="0" w:line="240" w:lineRule="auto"/>
        <w:rPr>
          <w:b/>
          <w:bCs/>
        </w:rPr>
      </w:pPr>
      <w:r>
        <w:t xml:space="preserve">     </w:t>
      </w:r>
      <w:r w:rsidR="003437E9" w:rsidRPr="003437E9">
        <w:t xml:space="preserve">zwaną dalej </w:t>
      </w:r>
      <w:r w:rsidR="003437E9" w:rsidRPr="003437E9">
        <w:rPr>
          <w:b/>
          <w:bCs/>
        </w:rPr>
        <w:t xml:space="preserve">Stroną Ujawniającą </w:t>
      </w:r>
    </w:p>
    <w:p w14:paraId="638C3C73" w14:textId="77777777" w:rsidR="00D60764" w:rsidRDefault="00D60764" w:rsidP="00D60764">
      <w:pPr>
        <w:spacing w:after="0" w:line="240" w:lineRule="auto"/>
        <w:rPr>
          <w:b/>
        </w:rPr>
      </w:pPr>
    </w:p>
    <w:p w14:paraId="12C7D5CB" w14:textId="1FA6F831" w:rsidR="003437E9" w:rsidRPr="00070C73" w:rsidRDefault="003437E9" w:rsidP="00D60764">
      <w:pPr>
        <w:spacing w:after="0" w:line="240" w:lineRule="auto"/>
        <w:rPr>
          <w:b/>
        </w:rPr>
      </w:pPr>
      <w:r w:rsidRPr="00070C73">
        <w:rPr>
          <w:b/>
        </w:rPr>
        <w:t>oraz</w:t>
      </w:r>
    </w:p>
    <w:p w14:paraId="176198F3" w14:textId="77777777" w:rsidR="003437E9" w:rsidRPr="003437E9" w:rsidRDefault="003437E9" w:rsidP="00D60764">
      <w:pPr>
        <w:spacing w:after="0" w:line="240" w:lineRule="auto"/>
      </w:pPr>
    </w:p>
    <w:p w14:paraId="163571B4" w14:textId="2728E1D0" w:rsidR="003437E9" w:rsidRPr="003437E9" w:rsidRDefault="00070C73" w:rsidP="00D60764">
      <w:pPr>
        <w:pStyle w:val="Akapitzlist"/>
        <w:numPr>
          <w:ilvl w:val="0"/>
          <w:numId w:val="8"/>
        </w:numPr>
        <w:spacing w:after="0" w:line="240" w:lineRule="auto"/>
        <w:jc w:val="both"/>
        <w:rPr>
          <w:b/>
          <w:bCs/>
        </w:rPr>
      </w:pPr>
      <w:r>
        <w:t>___________</w:t>
      </w:r>
      <w:r w:rsidR="003437E9" w:rsidRPr="003437E9">
        <w:t xml:space="preserve">________________________________________________, </w:t>
      </w:r>
      <w:r>
        <w:t xml:space="preserve">z siedzibą: _________________________________________________, KRS: _____________________, NIP:_______________________, REGON: _________________________________, </w:t>
      </w:r>
      <w:r w:rsidR="003437E9" w:rsidRPr="003437E9">
        <w:t>zwaną dalej</w:t>
      </w:r>
      <w:r w:rsidR="004C3715">
        <w:t>:</w:t>
      </w:r>
      <w:r w:rsidR="003437E9" w:rsidRPr="003437E9">
        <w:t xml:space="preserve"> </w:t>
      </w:r>
      <w:r w:rsidR="003437E9" w:rsidRPr="003437E9">
        <w:rPr>
          <w:b/>
          <w:bCs/>
        </w:rPr>
        <w:t>Stroną Otrzymującą;</w:t>
      </w:r>
    </w:p>
    <w:p w14:paraId="1B57CE8D" w14:textId="77777777" w:rsidR="003437E9" w:rsidRPr="003437E9" w:rsidRDefault="003437E9" w:rsidP="00D60764">
      <w:pPr>
        <w:spacing w:after="0" w:line="240" w:lineRule="auto"/>
        <w:ind w:firstLine="360"/>
        <w:rPr>
          <w:b/>
          <w:bCs/>
        </w:rPr>
      </w:pPr>
      <w:r w:rsidRPr="003437E9">
        <w:rPr>
          <w:b/>
          <w:bCs/>
        </w:rPr>
        <w:t>o następującej treści:</w:t>
      </w:r>
    </w:p>
    <w:p w14:paraId="129BA7A1" w14:textId="77777777" w:rsidR="003437E9" w:rsidRPr="003437E9" w:rsidRDefault="003437E9" w:rsidP="00D60764">
      <w:pPr>
        <w:spacing w:after="0" w:line="240" w:lineRule="auto"/>
        <w:jc w:val="center"/>
        <w:rPr>
          <w:b/>
          <w:bCs/>
          <w:i/>
        </w:rPr>
      </w:pPr>
    </w:p>
    <w:p w14:paraId="787A8C00" w14:textId="77777777" w:rsidR="003437E9" w:rsidRDefault="003437E9" w:rsidP="00D60764">
      <w:pPr>
        <w:spacing w:after="0" w:line="240" w:lineRule="auto"/>
        <w:jc w:val="center"/>
        <w:rPr>
          <w:b/>
          <w:bCs/>
          <w:i/>
        </w:rPr>
      </w:pPr>
      <w:r w:rsidRPr="003437E9">
        <w:rPr>
          <w:b/>
          <w:bCs/>
          <w:i/>
        </w:rPr>
        <w:t>PREAMBUŁA</w:t>
      </w:r>
    </w:p>
    <w:p w14:paraId="2A5BEE6F" w14:textId="77777777" w:rsidR="0059288F" w:rsidRPr="003437E9" w:rsidRDefault="0059288F" w:rsidP="00D60764">
      <w:pPr>
        <w:spacing w:after="0" w:line="240" w:lineRule="auto"/>
        <w:jc w:val="center"/>
        <w:rPr>
          <w:b/>
          <w:bCs/>
          <w:i/>
        </w:rPr>
      </w:pPr>
    </w:p>
    <w:p w14:paraId="24A4750C" w14:textId="77777777" w:rsidR="0059288F" w:rsidRDefault="0059288F" w:rsidP="00D60764">
      <w:pPr>
        <w:spacing w:after="0" w:line="240" w:lineRule="auto"/>
        <w:jc w:val="both"/>
        <w:rPr>
          <w:b/>
          <w:bCs/>
          <w:i/>
        </w:rPr>
      </w:pPr>
      <w:r w:rsidRPr="0059288F">
        <w:rPr>
          <w:b/>
          <w:bCs/>
          <w:i/>
        </w:rPr>
        <w:t>Zważywszy, że:</w:t>
      </w:r>
    </w:p>
    <w:p w14:paraId="07E14943" w14:textId="77777777" w:rsidR="0059288F" w:rsidRPr="0059288F" w:rsidRDefault="0059288F" w:rsidP="00D60764">
      <w:pPr>
        <w:spacing w:after="0" w:line="240" w:lineRule="auto"/>
        <w:jc w:val="both"/>
        <w:rPr>
          <w:b/>
          <w:i/>
        </w:rPr>
      </w:pPr>
    </w:p>
    <w:p w14:paraId="37A85F85" w14:textId="4460D806" w:rsidR="00FA062F" w:rsidRPr="00FA062F" w:rsidRDefault="00FA062F" w:rsidP="00D60764">
      <w:pPr>
        <w:numPr>
          <w:ilvl w:val="0"/>
          <w:numId w:val="12"/>
        </w:numPr>
        <w:spacing w:after="0" w:line="240" w:lineRule="auto"/>
        <w:jc w:val="both"/>
        <w:rPr>
          <w:b/>
          <w:i/>
        </w:rPr>
      </w:pPr>
      <w:r>
        <w:rPr>
          <w:b/>
          <w:i/>
        </w:rPr>
        <w:t xml:space="preserve">Niniejsza umowa stanowi załącznik nr 3 </w:t>
      </w:r>
      <w:r w:rsidRPr="00FA062F">
        <w:rPr>
          <w:b/>
          <w:i/>
        </w:rPr>
        <w:t xml:space="preserve">do zapytania ofertowego nr 5/01.05./2025 na nabycie </w:t>
      </w:r>
      <w:bookmarkStart w:id="1" w:name="_Hlk172721514"/>
      <w:r w:rsidRPr="00FA062F">
        <w:rPr>
          <w:b/>
          <w:i/>
        </w:rPr>
        <w:t>formy wtryskowej do rączki</w:t>
      </w:r>
      <w:bookmarkEnd w:id="1"/>
      <w:r>
        <w:rPr>
          <w:b/>
          <w:i/>
        </w:rPr>
        <w:t xml:space="preserve"> ogłoszonego na Bazie Konkurencyjności.</w:t>
      </w:r>
    </w:p>
    <w:p w14:paraId="542B1D28" w14:textId="1AB89E94" w:rsidR="0059288F" w:rsidRPr="0059288F" w:rsidRDefault="00685A97" w:rsidP="00D60764">
      <w:pPr>
        <w:numPr>
          <w:ilvl w:val="0"/>
          <w:numId w:val="12"/>
        </w:numPr>
        <w:spacing w:after="0" w:line="240" w:lineRule="auto"/>
        <w:jc w:val="both"/>
        <w:rPr>
          <w:b/>
          <w:i/>
        </w:rPr>
      </w:pPr>
      <w:r w:rsidRPr="00685A97">
        <w:rPr>
          <w:b/>
          <w:bCs/>
          <w:i/>
        </w:rPr>
        <w:t>Strona Ujawniająca realizuje projekt nr FELD.01.05-IP.02-004/24 pt. „Damy – innowacyjne pojemniki do przechowywania gotowych trunków”, współfinansowany ze środków programu Fundusze Europejskie dla Łódzkiego 2021–2027, w ramach którego dokonuje zakupu przedmiotu niniejszego postępowania</w:t>
      </w:r>
      <w:r w:rsidR="0059288F" w:rsidRPr="0059288F">
        <w:rPr>
          <w:b/>
          <w:i/>
        </w:rPr>
        <w:t>;</w:t>
      </w:r>
    </w:p>
    <w:p w14:paraId="150A7288" w14:textId="77777777" w:rsidR="0059288F" w:rsidRPr="0059288F" w:rsidRDefault="0059288F" w:rsidP="00D60764">
      <w:pPr>
        <w:numPr>
          <w:ilvl w:val="0"/>
          <w:numId w:val="12"/>
        </w:numPr>
        <w:spacing w:after="0" w:line="240" w:lineRule="auto"/>
        <w:jc w:val="both"/>
        <w:rPr>
          <w:b/>
          <w:i/>
        </w:rPr>
      </w:pPr>
      <w:r w:rsidRPr="0059288F">
        <w:rPr>
          <w:b/>
          <w:i/>
        </w:rPr>
        <w:t xml:space="preserve">W celu sporządzenia rzetelnej oferty cenowej lub technicznej przez </w:t>
      </w:r>
      <w:r w:rsidRPr="0059288F">
        <w:rPr>
          <w:b/>
          <w:bCs/>
          <w:i/>
        </w:rPr>
        <w:t>Stronę Otrzymującą</w:t>
      </w:r>
      <w:r w:rsidRPr="0059288F">
        <w:rPr>
          <w:b/>
          <w:i/>
        </w:rPr>
        <w:t xml:space="preserve"> (Potencjalnego Oferenta), niezbędne jest uzyskanie dostępu do szczegółowej dokumentacji technicznej, w tym w szczególności </w:t>
      </w:r>
      <w:r w:rsidRPr="0059288F">
        <w:rPr>
          <w:b/>
          <w:bCs/>
          <w:i/>
        </w:rPr>
        <w:t xml:space="preserve">cyfrowych modeli 3D rączki oraz </w:t>
      </w:r>
      <w:proofErr w:type="spellStart"/>
      <w:r w:rsidRPr="0059288F">
        <w:rPr>
          <w:b/>
          <w:bCs/>
          <w:i/>
        </w:rPr>
        <w:t>preformy</w:t>
      </w:r>
      <w:proofErr w:type="spellEnd"/>
      <w:r w:rsidRPr="0059288F">
        <w:rPr>
          <w:b/>
          <w:i/>
        </w:rPr>
        <w:t>;</w:t>
      </w:r>
    </w:p>
    <w:p w14:paraId="4CD88D91" w14:textId="77777777" w:rsidR="0059288F" w:rsidRPr="0059288F" w:rsidRDefault="0059288F" w:rsidP="00D60764">
      <w:pPr>
        <w:numPr>
          <w:ilvl w:val="0"/>
          <w:numId w:val="12"/>
        </w:numPr>
        <w:spacing w:after="0" w:line="240" w:lineRule="auto"/>
        <w:jc w:val="both"/>
        <w:rPr>
          <w:b/>
          <w:i/>
        </w:rPr>
      </w:pPr>
      <w:r w:rsidRPr="0059288F">
        <w:rPr>
          <w:b/>
          <w:i/>
        </w:rPr>
        <w:t xml:space="preserve">Powyższe dane, opisy oraz modele stanowią </w:t>
      </w:r>
      <w:r w:rsidRPr="0059288F">
        <w:rPr>
          <w:b/>
          <w:bCs/>
          <w:i/>
        </w:rPr>
        <w:t>tajemnicę przedsiębiorstwa</w:t>
      </w:r>
      <w:r w:rsidRPr="0059288F">
        <w:rPr>
          <w:b/>
          <w:i/>
        </w:rPr>
        <w:t xml:space="preserve"> Strony Ujawniającej w rozumieniu ustawy o zwalczaniu nieuczciwej konkurencji i posiadają wysoką wartość gospodarczą;</w:t>
      </w:r>
    </w:p>
    <w:p w14:paraId="2ABBDC6D" w14:textId="77777777" w:rsidR="0059288F" w:rsidRPr="0059288F" w:rsidRDefault="0059288F" w:rsidP="00D60764">
      <w:pPr>
        <w:numPr>
          <w:ilvl w:val="0"/>
          <w:numId w:val="12"/>
        </w:numPr>
        <w:spacing w:after="0" w:line="240" w:lineRule="auto"/>
        <w:jc w:val="both"/>
        <w:rPr>
          <w:b/>
          <w:i/>
        </w:rPr>
      </w:pPr>
      <w:r w:rsidRPr="0059288F">
        <w:rPr>
          <w:b/>
          <w:i/>
        </w:rPr>
        <w:t>Strony zamierzają określić zasady ochrony i wykorzystania przekazywanych Informacji Poufnych, aby zabezpieczyć interesy Strony Ujawniającej przed ich nieuprawnionym wykorzystaniem lub ujawnieniem podmiotom trzecim;</w:t>
      </w:r>
    </w:p>
    <w:p w14:paraId="108C4993" w14:textId="77777777" w:rsidR="0059288F" w:rsidRDefault="0059288F" w:rsidP="00D60764">
      <w:pPr>
        <w:spacing w:after="0" w:line="240" w:lineRule="auto"/>
        <w:rPr>
          <w:b/>
          <w:bCs/>
          <w:i/>
        </w:rPr>
      </w:pPr>
    </w:p>
    <w:p w14:paraId="040418E5" w14:textId="312FC459" w:rsidR="0059288F" w:rsidRPr="0059288F" w:rsidRDefault="0059288F" w:rsidP="00D60764">
      <w:pPr>
        <w:spacing w:after="0" w:line="240" w:lineRule="auto"/>
        <w:rPr>
          <w:b/>
          <w:i/>
        </w:rPr>
      </w:pPr>
      <w:r w:rsidRPr="0059288F">
        <w:rPr>
          <w:b/>
          <w:bCs/>
          <w:i/>
        </w:rPr>
        <w:t>Strony niniejszym postanawiają, co następuje:</w:t>
      </w:r>
    </w:p>
    <w:p w14:paraId="090A28DC" w14:textId="77777777" w:rsidR="0059288F" w:rsidRDefault="0059288F" w:rsidP="00D60764">
      <w:pPr>
        <w:spacing w:after="0" w:line="240" w:lineRule="auto"/>
        <w:jc w:val="center"/>
        <w:rPr>
          <w:b/>
        </w:rPr>
      </w:pPr>
    </w:p>
    <w:p w14:paraId="31F888D7" w14:textId="77777777" w:rsidR="0059288F" w:rsidRDefault="0059288F" w:rsidP="00D60764">
      <w:pPr>
        <w:spacing w:after="0" w:line="240" w:lineRule="auto"/>
        <w:jc w:val="center"/>
        <w:rPr>
          <w:b/>
        </w:rPr>
      </w:pPr>
    </w:p>
    <w:p w14:paraId="5EE390C8" w14:textId="65CE2F46" w:rsidR="003437E9" w:rsidRPr="003437E9" w:rsidRDefault="003437E9" w:rsidP="00D60764">
      <w:pPr>
        <w:spacing w:after="0" w:line="240" w:lineRule="auto"/>
        <w:jc w:val="center"/>
        <w:rPr>
          <w:b/>
        </w:rPr>
      </w:pPr>
      <w:r w:rsidRPr="003437E9">
        <w:rPr>
          <w:b/>
        </w:rPr>
        <w:t>§ 1</w:t>
      </w:r>
    </w:p>
    <w:p w14:paraId="2E373365" w14:textId="77777777" w:rsidR="0059288F" w:rsidRPr="0059288F" w:rsidRDefault="0059288F" w:rsidP="00D60764">
      <w:pPr>
        <w:numPr>
          <w:ilvl w:val="0"/>
          <w:numId w:val="9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59288F">
        <w:rPr>
          <w:rFonts w:eastAsia="Times New Roman" w:cstheme="minorHAnsi"/>
          <w:lang w:eastAsia="pl-PL"/>
        </w:rPr>
        <w:lastRenderedPageBreak/>
        <w:t>Dla celów niniejszej Umowy, Informacje Poufne oznaczają wszelkie informacje i materiały o charakterze technicznym, technologicznym, handlowym, organizacyjnym lub finansowym, przekazywane przez Stronę Ujawniającą Stronie Otrzymującej w związku z celem określonym w Preambule, niezależnie od formy ich przekazania (ustnie, pisemnie, elektronicznie lub na jakimkolwiek innym nośniku).</w:t>
      </w:r>
    </w:p>
    <w:p w14:paraId="16BB857B" w14:textId="77777777" w:rsidR="0059288F" w:rsidRPr="0059288F" w:rsidRDefault="0059288F" w:rsidP="00D60764">
      <w:pPr>
        <w:numPr>
          <w:ilvl w:val="0"/>
          <w:numId w:val="9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59288F">
        <w:rPr>
          <w:rFonts w:eastAsia="Times New Roman" w:cstheme="minorHAnsi"/>
          <w:lang w:eastAsia="pl-PL"/>
        </w:rPr>
        <w:t>W szczególności za Informacje Poufne uznaje się:</w:t>
      </w:r>
    </w:p>
    <w:p w14:paraId="32FC86B7" w14:textId="6BC8001D" w:rsidR="0059288F" w:rsidRPr="0059288F" w:rsidRDefault="0059288F" w:rsidP="00D60764">
      <w:pPr>
        <w:numPr>
          <w:ilvl w:val="2"/>
          <w:numId w:val="9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59288F">
        <w:rPr>
          <w:rFonts w:eastAsia="Times New Roman" w:cstheme="minorHAnsi"/>
          <w:lang w:eastAsia="pl-PL"/>
        </w:rPr>
        <w:t xml:space="preserve">Dokumentację projektową i techniczną, w tym w szczególności cyfrowe modele 3D (pliki CAD/STP/STL) rączki oraz </w:t>
      </w:r>
      <w:proofErr w:type="spellStart"/>
      <w:r w:rsidRPr="0059288F">
        <w:rPr>
          <w:rFonts w:eastAsia="Times New Roman" w:cstheme="minorHAnsi"/>
          <w:lang w:eastAsia="pl-PL"/>
        </w:rPr>
        <w:t>preformy</w:t>
      </w:r>
      <w:proofErr w:type="spellEnd"/>
      <w:r w:rsidRPr="0059288F">
        <w:rPr>
          <w:rFonts w:eastAsia="Times New Roman" w:cstheme="minorHAnsi"/>
          <w:lang w:eastAsia="pl-PL"/>
        </w:rPr>
        <w:t xml:space="preserve">, rysunki techniczne, specyfikacje materiałowe oraz parametry techniczne innowacyjnych pojemników </w:t>
      </w:r>
      <w:r w:rsidR="00D60764">
        <w:rPr>
          <w:rFonts w:eastAsia="Times New Roman" w:cstheme="minorHAnsi"/>
          <w:lang w:eastAsia="pl-PL"/>
        </w:rPr>
        <w:t>„</w:t>
      </w:r>
      <w:r w:rsidRPr="0059288F">
        <w:rPr>
          <w:rFonts w:eastAsia="Times New Roman" w:cstheme="minorHAnsi"/>
          <w:lang w:eastAsia="pl-PL"/>
        </w:rPr>
        <w:t>Damy”;</w:t>
      </w:r>
    </w:p>
    <w:p w14:paraId="1CC8FBD1" w14:textId="77777777" w:rsidR="0059288F" w:rsidRPr="0059288F" w:rsidRDefault="0059288F" w:rsidP="00D60764">
      <w:pPr>
        <w:numPr>
          <w:ilvl w:val="2"/>
          <w:numId w:val="9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59288F">
        <w:rPr>
          <w:rFonts w:eastAsia="Times New Roman" w:cstheme="minorHAnsi"/>
          <w:lang w:eastAsia="pl-PL"/>
        </w:rPr>
        <w:t>Know-how oraz unikalne rozwiązania technologiczne i produkcyjne dotyczące przechowywania trunków;</w:t>
      </w:r>
    </w:p>
    <w:p w14:paraId="65713287" w14:textId="77777777" w:rsidR="0059288F" w:rsidRPr="0059288F" w:rsidRDefault="0059288F" w:rsidP="00D60764">
      <w:pPr>
        <w:numPr>
          <w:ilvl w:val="2"/>
          <w:numId w:val="9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59288F">
        <w:rPr>
          <w:rFonts w:eastAsia="Times New Roman" w:cstheme="minorHAnsi"/>
          <w:lang w:eastAsia="pl-PL"/>
        </w:rPr>
        <w:t>Dane biznesowe i finansowe, w tym kosztorysy, założenia do wniosku o dofinansowanie w ramach naboru FELD, analizy rynku oraz informacje o źródłach finansowania;</w:t>
      </w:r>
    </w:p>
    <w:p w14:paraId="42AC4853" w14:textId="77777777" w:rsidR="0059288F" w:rsidRPr="0059288F" w:rsidRDefault="0059288F" w:rsidP="00D60764">
      <w:pPr>
        <w:numPr>
          <w:ilvl w:val="2"/>
          <w:numId w:val="9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59288F">
        <w:rPr>
          <w:rFonts w:eastAsia="Times New Roman" w:cstheme="minorHAnsi"/>
          <w:lang w:eastAsia="pl-PL"/>
        </w:rPr>
        <w:t>Informacje operacyjne, takie jak dane o dostawcach, klientach, strukturze organizacyjnej, strategiach public relations oraz planowanych terminach wdrożenia projektu.</w:t>
      </w:r>
    </w:p>
    <w:p w14:paraId="6DB21EAC" w14:textId="77777777" w:rsidR="00D60764" w:rsidRDefault="0059288F" w:rsidP="00D60764">
      <w:pPr>
        <w:numPr>
          <w:ilvl w:val="0"/>
          <w:numId w:val="9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59288F">
        <w:rPr>
          <w:rFonts w:eastAsia="Times New Roman" w:cstheme="minorHAnsi"/>
          <w:lang w:eastAsia="pl-PL"/>
        </w:rPr>
        <w:t>Za Informacje Poufne uważa się również wszelkie notatki, analizy, opracowania lub zestawienia sporządzone przez Stronę Otrzymującą, o ile zostały one przygotowane w oparciu o Informacje Poufne otrzymane od Strony Ujawniającej.</w:t>
      </w:r>
    </w:p>
    <w:p w14:paraId="491DB98E" w14:textId="73DFD9C4" w:rsidR="003437E9" w:rsidRPr="00D60764" w:rsidRDefault="003437E9" w:rsidP="00D60764">
      <w:pPr>
        <w:numPr>
          <w:ilvl w:val="0"/>
          <w:numId w:val="9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3437E9">
        <w:t>Strony zgodnie oświadczają, iż Informacje Poufne stanowią tajemnicę przedsiębiorstwa Strony Ujawniającej, w rozumieniu przepisów ustawy z dnia 16 kwietnia 1993 r. o zwalczaniu nieuczciwej konkurencji a także podlegają ochronie na podstawie przepisów ustawy z dnia 4 lutego 1994 r. o prawie autorskim i prawach pokrewnych (Dz.U.2006.90.631) oraz przepisów ustawy z dnia 30 czerwca 2000 r. Prawo własności przemysłowej (Dz.U.2003.119.1117).</w:t>
      </w:r>
    </w:p>
    <w:p w14:paraId="14645D65" w14:textId="77777777" w:rsidR="003437E9" w:rsidRPr="003437E9" w:rsidRDefault="003437E9" w:rsidP="00D60764">
      <w:pPr>
        <w:spacing w:after="0" w:line="240" w:lineRule="auto"/>
        <w:jc w:val="center"/>
        <w:rPr>
          <w:b/>
        </w:rPr>
      </w:pPr>
    </w:p>
    <w:p w14:paraId="1682945F" w14:textId="77777777" w:rsidR="00D60764" w:rsidRDefault="00D60764" w:rsidP="00D60764">
      <w:pPr>
        <w:spacing w:after="0" w:line="240" w:lineRule="auto"/>
        <w:jc w:val="center"/>
        <w:rPr>
          <w:b/>
        </w:rPr>
      </w:pPr>
    </w:p>
    <w:p w14:paraId="695FB93D" w14:textId="62C76535" w:rsidR="003437E9" w:rsidRPr="003437E9" w:rsidRDefault="003437E9" w:rsidP="00D60764">
      <w:pPr>
        <w:spacing w:after="0" w:line="240" w:lineRule="auto"/>
        <w:jc w:val="center"/>
        <w:rPr>
          <w:b/>
        </w:rPr>
      </w:pPr>
      <w:r w:rsidRPr="003437E9">
        <w:rPr>
          <w:b/>
        </w:rPr>
        <w:t>§ 2</w:t>
      </w:r>
    </w:p>
    <w:p w14:paraId="1852594A" w14:textId="77777777" w:rsidR="003437E9" w:rsidRPr="003437E9" w:rsidRDefault="003437E9" w:rsidP="00D60764">
      <w:pPr>
        <w:pStyle w:val="Akapitzlist"/>
        <w:numPr>
          <w:ilvl w:val="0"/>
          <w:numId w:val="1"/>
        </w:numPr>
        <w:spacing w:after="0" w:line="240" w:lineRule="auto"/>
        <w:jc w:val="both"/>
      </w:pPr>
      <w:r w:rsidRPr="003437E9">
        <w:t>Strona Otrzymująca zobowiązuje się do:</w:t>
      </w:r>
    </w:p>
    <w:p w14:paraId="2A383697" w14:textId="77777777" w:rsidR="003437E9" w:rsidRPr="003437E9" w:rsidRDefault="003437E9" w:rsidP="00D60764">
      <w:pPr>
        <w:pStyle w:val="Akapitzlist"/>
        <w:numPr>
          <w:ilvl w:val="1"/>
          <w:numId w:val="1"/>
        </w:numPr>
        <w:spacing w:after="0" w:line="240" w:lineRule="auto"/>
        <w:jc w:val="both"/>
      </w:pPr>
      <w:r w:rsidRPr="003437E9">
        <w:t>zachowania w tajemnicy wszystkich Informacji Poufnych, niezależnie od formy w jakiej zostały  jej przekazane  i nieujawniania jakimkolwiek osobom trzecim Informacji Poufnych bez uprzedniej pisemnej zgody Strony Ujawniającej;</w:t>
      </w:r>
    </w:p>
    <w:p w14:paraId="4992F601" w14:textId="77777777" w:rsidR="003437E9" w:rsidRPr="003437E9" w:rsidRDefault="003437E9" w:rsidP="00D60764">
      <w:pPr>
        <w:pStyle w:val="Akapitzlist"/>
        <w:numPr>
          <w:ilvl w:val="1"/>
          <w:numId w:val="1"/>
        </w:numPr>
        <w:spacing w:after="0" w:line="240" w:lineRule="auto"/>
        <w:jc w:val="both"/>
      </w:pPr>
      <w:r w:rsidRPr="003437E9">
        <w:t>wykorzystywania Informacji Poufnych wyłącznie na użytek prowadzonej współpracy ze Strona Ujawniającą;</w:t>
      </w:r>
    </w:p>
    <w:p w14:paraId="25F45237" w14:textId="77777777" w:rsidR="003437E9" w:rsidRPr="003437E9" w:rsidRDefault="003437E9" w:rsidP="00D60764">
      <w:pPr>
        <w:pStyle w:val="Akapitzlist"/>
        <w:numPr>
          <w:ilvl w:val="1"/>
          <w:numId w:val="1"/>
        </w:numPr>
        <w:spacing w:after="0" w:line="240" w:lineRule="auto"/>
        <w:jc w:val="both"/>
      </w:pPr>
      <w:r w:rsidRPr="003437E9">
        <w:t>zapewnienia odpowiedniego i bezpiecznego sposobu przechowywania wszystkich uzyskanych Informacji Poufnych;</w:t>
      </w:r>
    </w:p>
    <w:p w14:paraId="2902D742" w14:textId="77777777" w:rsidR="003437E9" w:rsidRPr="003437E9" w:rsidRDefault="003437E9" w:rsidP="00D60764">
      <w:pPr>
        <w:pStyle w:val="Akapitzlist"/>
        <w:numPr>
          <w:ilvl w:val="1"/>
          <w:numId w:val="1"/>
        </w:numPr>
        <w:spacing w:after="0" w:line="240" w:lineRule="auto"/>
        <w:jc w:val="both"/>
      </w:pPr>
      <w:r w:rsidRPr="003437E9">
        <w:t>ujawnienia Informacji Poufnych wyłącznie osobom biorącym udział we współpracy i którym informacje te są niezbędne;</w:t>
      </w:r>
    </w:p>
    <w:p w14:paraId="6D08B932" w14:textId="77777777" w:rsidR="003437E9" w:rsidRPr="003437E9" w:rsidRDefault="003437E9" w:rsidP="00D60764">
      <w:pPr>
        <w:pStyle w:val="Akapitzlist"/>
        <w:numPr>
          <w:ilvl w:val="1"/>
          <w:numId w:val="1"/>
        </w:numPr>
        <w:spacing w:after="0" w:line="240" w:lineRule="auto"/>
        <w:jc w:val="both"/>
      </w:pPr>
      <w:r w:rsidRPr="003437E9">
        <w:t>niekopiowania, niepowielania ani niezwielokrotniania Informacji Poufnych w jakikolwiek sposób, chyba że wcześniej w sposób wyraźny udzielona zostanie na taką czynność pisemna zgoda i dokonanie czynności jest obiektywnie niezbędne w związku z prowadzoną współpracą;</w:t>
      </w:r>
    </w:p>
    <w:p w14:paraId="02B5922D" w14:textId="77777777" w:rsidR="003437E9" w:rsidRPr="003437E9" w:rsidRDefault="003437E9" w:rsidP="00D60764">
      <w:pPr>
        <w:pStyle w:val="Akapitzlist"/>
        <w:numPr>
          <w:ilvl w:val="1"/>
          <w:numId w:val="1"/>
        </w:numPr>
        <w:spacing w:after="0" w:line="240" w:lineRule="auto"/>
        <w:jc w:val="both"/>
      </w:pPr>
      <w:r w:rsidRPr="003437E9">
        <w:t>na pisemny wniosek  Strony Ujawniającej lub w przypadku zakończenia współpracy do niezwłocznego zwrócenia lub zniszczenia na własny koszt wszelkich materiałów zawierających jakiekolwiek Informacje Poufne Zamawiającemu, wraz ze wszystkimi kopiami, będącymi w  jej posiadaniu.</w:t>
      </w:r>
    </w:p>
    <w:p w14:paraId="0AB5881D" w14:textId="77777777" w:rsidR="003437E9" w:rsidRPr="003437E9" w:rsidRDefault="003437E9" w:rsidP="00D60764">
      <w:pPr>
        <w:pStyle w:val="Akapitzlist"/>
        <w:numPr>
          <w:ilvl w:val="0"/>
          <w:numId w:val="1"/>
        </w:numPr>
        <w:spacing w:after="0" w:line="240" w:lineRule="auto"/>
        <w:jc w:val="both"/>
      </w:pPr>
      <w:r w:rsidRPr="003437E9">
        <w:t>Strona Otrzymująca zobowiązuje się do wykorzystywania przekazanych jej Informacji Poufnych jedynie dla potrzeb prowadzonej pomiędzy Stronami współpracy.</w:t>
      </w:r>
    </w:p>
    <w:p w14:paraId="71338A1D" w14:textId="77777777" w:rsidR="003437E9" w:rsidRPr="003437E9" w:rsidRDefault="003437E9" w:rsidP="00D60764">
      <w:pPr>
        <w:pStyle w:val="Akapitzlist"/>
        <w:numPr>
          <w:ilvl w:val="0"/>
          <w:numId w:val="1"/>
        </w:numPr>
        <w:spacing w:after="0" w:line="240" w:lineRule="auto"/>
        <w:jc w:val="both"/>
      </w:pPr>
      <w:r w:rsidRPr="003437E9">
        <w:t>Strony Otrzymująca  zobowiązana jest  także do pouczenia swoich pracowników oraz współpracowników, upoważnionych do korzystania z Informacji Poufnych, o obowiązku zachowania ich w tajemnicy, zgodnie z zasadami określonymi w niniejszej umowie.</w:t>
      </w:r>
    </w:p>
    <w:p w14:paraId="6146799A" w14:textId="77777777" w:rsidR="003437E9" w:rsidRPr="003437E9" w:rsidRDefault="003437E9" w:rsidP="00D60764">
      <w:pPr>
        <w:pStyle w:val="Akapitzlist"/>
        <w:numPr>
          <w:ilvl w:val="0"/>
          <w:numId w:val="1"/>
        </w:numPr>
        <w:spacing w:after="0" w:line="240" w:lineRule="auto"/>
        <w:jc w:val="both"/>
      </w:pPr>
      <w:r w:rsidRPr="003437E9">
        <w:lastRenderedPageBreak/>
        <w:t>Strona Otrzymująca Informacje Poufne zobowiązuje się do ich należytego zabezpieczenia przed ujawnieniem, zniszczeniem lub kradzieżą co najmniej z taką starannością, z jaką chroni własne informacje poufne.</w:t>
      </w:r>
    </w:p>
    <w:p w14:paraId="7E3C1A3C" w14:textId="77777777" w:rsidR="00D60764" w:rsidRDefault="00D60764" w:rsidP="00D60764">
      <w:pPr>
        <w:spacing w:after="0" w:line="240" w:lineRule="auto"/>
        <w:jc w:val="center"/>
        <w:rPr>
          <w:b/>
        </w:rPr>
      </w:pPr>
    </w:p>
    <w:p w14:paraId="76EBB84A" w14:textId="77777777" w:rsidR="00D60764" w:rsidRDefault="00D60764" w:rsidP="00D60764">
      <w:pPr>
        <w:spacing w:after="0" w:line="240" w:lineRule="auto"/>
        <w:jc w:val="center"/>
        <w:rPr>
          <w:b/>
        </w:rPr>
      </w:pPr>
    </w:p>
    <w:p w14:paraId="3359D9D9" w14:textId="77777777" w:rsidR="00D60764" w:rsidRDefault="00D60764" w:rsidP="00D60764">
      <w:pPr>
        <w:spacing w:after="0" w:line="240" w:lineRule="auto"/>
        <w:jc w:val="center"/>
        <w:rPr>
          <w:b/>
        </w:rPr>
      </w:pPr>
    </w:p>
    <w:p w14:paraId="67B3FC68" w14:textId="4C09E9C4" w:rsidR="003437E9" w:rsidRPr="003437E9" w:rsidRDefault="003437E9" w:rsidP="00D60764">
      <w:pPr>
        <w:spacing w:after="0" w:line="240" w:lineRule="auto"/>
        <w:jc w:val="center"/>
        <w:rPr>
          <w:b/>
        </w:rPr>
      </w:pPr>
      <w:r w:rsidRPr="003437E9">
        <w:rPr>
          <w:b/>
        </w:rPr>
        <w:t>§ 3</w:t>
      </w:r>
    </w:p>
    <w:p w14:paraId="7EE71E75" w14:textId="77777777" w:rsidR="003437E9" w:rsidRPr="003437E9" w:rsidRDefault="003437E9" w:rsidP="00D60764">
      <w:pPr>
        <w:pStyle w:val="Akapitzlist"/>
        <w:numPr>
          <w:ilvl w:val="0"/>
          <w:numId w:val="2"/>
        </w:numPr>
        <w:spacing w:after="0" w:line="240" w:lineRule="auto"/>
        <w:jc w:val="both"/>
      </w:pPr>
      <w:r w:rsidRPr="003437E9">
        <w:t>Zobowiązania Strony Otrzymującej, określone w § 2 nie mają zastosowania do Informacji Poufnych, które:</w:t>
      </w:r>
    </w:p>
    <w:p w14:paraId="0388784D" w14:textId="77777777" w:rsidR="003437E9" w:rsidRPr="003437E9" w:rsidRDefault="003437E9" w:rsidP="00D60764">
      <w:pPr>
        <w:pStyle w:val="Akapitzlist"/>
        <w:numPr>
          <w:ilvl w:val="0"/>
          <w:numId w:val="3"/>
        </w:numPr>
        <w:spacing w:after="0" w:line="240" w:lineRule="auto"/>
        <w:jc w:val="both"/>
      </w:pPr>
      <w:r w:rsidRPr="003437E9">
        <w:t>są powszechnie dostępne;</w:t>
      </w:r>
    </w:p>
    <w:p w14:paraId="257BD6F3" w14:textId="77777777" w:rsidR="003437E9" w:rsidRPr="003437E9" w:rsidRDefault="003437E9" w:rsidP="00D60764">
      <w:pPr>
        <w:pStyle w:val="Akapitzlist"/>
        <w:numPr>
          <w:ilvl w:val="0"/>
          <w:numId w:val="3"/>
        </w:numPr>
        <w:spacing w:after="0" w:line="240" w:lineRule="auto"/>
        <w:jc w:val="both"/>
      </w:pPr>
      <w:r w:rsidRPr="003437E9">
        <w:t>były jej znane z innych źródeł przed przekazaniem przez Stronę Ujawniającą;</w:t>
      </w:r>
    </w:p>
    <w:p w14:paraId="1AF1EBDE" w14:textId="77777777" w:rsidR="003437E9" w:rsidRPr="003437E9" w:rsidRDefault="003437E9" w:rsidP="00D60764">
      <w:pPr>
        <w:pStyle w:val="Akapitzlist"/>
        <w:numPr>
          <w:ilvl w:val="0"/>
          <w:numId w:val="3"/>
        </w:numPr>
        <w:spacing w:after="0" w:line="240" w:lineRule="auto"/>
        <w:jc w:val="both"/>
      </w:pPr>
      <w:r w:rsidRPr="003437E9">
        <w:t>zostały ujawnione za zgodą Strony Ujawniającej.</w:t>
      </w:r>
    </w:p>
    <w:p w14:paraId="4DF250FB" w14:textId="77777777" w:rsidR="003437E9" w:rsidRPr="003437E9" w:rsidRDefault="003437E9" w:rsidP="00D60764">
      <w:pPr>
        <w:pStyle w:val="Akapitzlist"/>
        <w:numPr>
          <w:ilvl w:val="0"/>
          <w:numId w:val="2"/>
        </w:numPr>
        <w:spacing w:after="0" w:line="240" w:lineRule="auto"/>
        <w:jc w:val="both"/>
      </w:pPr>
      <w:r w:rsidRPr="003437E9">
        <w:t>Zobowiązania Strony Otrzymującej, określone w § 2 nie uchybiają obowiązkowi ujawnienia Informacji Poufnych na żądanie organu administracji publicznej, organu podatkowego lub kontroli skarbowej, sądu powszechnego lub polubownego.</w:t>
      </w:r>
    </w:p>
    <w:p w14:paraId="29991394" w14:textId="77777777" w:rsidR="00D60764" w:rsidRDefault="00D60764" w:rsidP="00D60764">
      <w:pPr>
        <w:spacing w:after="0" w:line="240" w:lineRule="auto"/>
        <w:jc w:val="center"/>
        <w:rPr>
          <w:b/>
        </w:rPr>
      </w:pPr>
    </w:p>
    <w:p w14:paraId="641982E6" w14:textId="38BF9A8E" w:rsidR="003437E9" w:rsidRPr="003437E9" w:rsidRDefault="003437E9" w:rsidP="00D60764">
      <w:pPr>
        <w:spacing w:after="0" w:line="240" w:lineRule="auto"/>
        <w:jc w:val="center"/>
        <w:rPr>
          <w:b/>
        </w:rPr>
      </w:pPr>
      <w:r w:rsidRPr="003437E9">
        <w:rPr>
          <w:b/>
        </w:rPr>
        <w:t>§ 4</w:t>
      </w:r>
    </w:p>
    <w:p w14:paraId="41BFA9F7" w14:textId="5E4DA81B" w:rsidR="003437E9" w:rsidRPr="003437E9" w:rsidRDefault="00685A97" w:rsidP="00D60764">
      <w:pPr>
        <w:pStyle w:val="Akapitzlist"/>
        <w:numPr>
          <w:ilvl w:val="0"/>
          <w:numId w:val="4"/>
        </w:numPr>
        <w:spacing w:after="0" w:line="240" w:lineRule="auto"/>
        <w:jc w:val="both"/>
      </w:pPr>
      <w:r w:rsidRPr="00685A97">
        <w:t xml:space="preserve">W przypadku </w:t>
      </w:r>
      <w:r>
        <w:t xml:space="preserve">ujawnienia Informacji Poufnych </w:t>
      </w:r>
      <w:r w:rsidRPr="00685A97">
        <w:t xml:space="preserve">Strona </w:t>
      </w:r>
      <w:r>
        <w:t xml:space="preserve">Otrzymująca </w:t>
      </w:r>
      <w:r w:rsidRPr="00685A97">
        <w:t xml:space="preserve">ponosi odpowiedzialność odszkodowawczą </w:t>
      </w:r>
      <w:r>
        <w:t xml:space="preserve">wobec Strony Ujawniającej </w:t>
      </w:r>
      <w:r w:rsidRPr="00685A97">
        <w:t>na zasadach ogólnych, obejmującą wszelkie szkody rzeczywiste oraz utracone korzyści.</w:t>
      </w:r>
    </w:p>
    <w:p w14:paraId="70E83E98" w14:textId="77777777" w:rsidR="003437E9" w:rsidRPr="003437E9" w:rsidRDefault="003437E9" w:rsidP="00D60764">
      <w:pPr>
        <w:pStyle w:val="Akapitzlist"/>
        <w:numPr>
          <w:ilvl w:val="0"/>
          <w:numId w:val="4"/>
        </w:numPr>
        <w:spacing w:after="0" w:line="240" w:lineRule="auto"/>
        <w:jc w:val="both"/>
      </w:pPr>
      <w:r w:rsidRPr="003437E9">
        <w:t>Strona Otrzymująca jest odpowiedzialna za ujawnienie oraz nienależyte zabezpieczenie Informacji Poufnych, niezależnie od tego, czy szkoda została wyrządzona przez zawinione działanie lub zaniechanie.</w:t>
      </w:r>
    </w:p>
    <w:p w14:paraId="18B65391" w14:textId="77777777" w:rsidR="003437E9" w:rsidRPr="003437E9" w:rsidRDefault="003437E9" w:rsidP="00D60764">
      <w:pPr>
        <w:pStyle w:val="Akapitzlist"/>
        <w:numPr>
          <w:ilvl w:val="0"/>
          <w:numId w:val="4"/>
        </w:numPr>
        <w:spacing w:after="0" w:line="240" w:lineRule="auto"/>
        <w:jc w:val="both"/>
      </w:pPr>
      <w:r w:rsidRPr="003437E9">
        <w:t>Strona Otrzymująca ponosi względem Strony Ujawniającej odpowiedzialność za działania lub zaniechania osób, którym powierza wykonanie zobowiązania lub za pomocą których je wykonuje.</w:t>
      </w:r>
    </w:p>
    <w:p w14:paraId="421FD8A2" w14:textId="77777777" w:rsidR="00D60764" w:rsidRDefault="00D60764" w:rsidP="00D60764">
      <w:pPr>
        <w:spacing w:after="0" w:line="240" w:lineRule="auto"/>
        <w:jc w:val="center"/>
        <w:rPr>
          <w:b/>
        </w:rPr>
      </w:pPr>
    </w:p>
    <w:p w14:paraId="10B9E605" w14:textId="77777777" w:rsidR="00D60764" w:rsidRDefault="00D60764" w:rsidP="00D60764">
      <w:pPr>
        <w:spacing w:after="0" w:line="240" w:lineRule="auto"/>
        <w:jc w:val="center"/>
        <w:rPr>
          <w:b/>
        </w:rPr>
      </w:pPr>
    </w:p>
    <w:p w14:paraId="4CA14454" w14:textId="692DCE1F" w:rsidR="003437E9" w:rsidRPr="003437E9" w:rsidRDefault="003437E9" w:rsidP="00D60764">
      <w:pPr>
        <w:spacing w:after="0" w:line="240" w:lineRule="auto"/>
        <w:jc w:val="center"/>
        <w:rPr>
          <w:b/>
        </w:rPr>
      </w:pPr>
      <w:r w:rsidRPr="003437E9">
        <w:rPr>
          <w:b/>
        </w:rPr>
        <w:t xml:space="preserve">§ </w:t>
      </w:r>
      <w:r w:rsidR="00685A97">
        <w:rPr>
          <w:b/>
        </w:rPr>
        <w:t>5</w:t>
      </w:r>
    </w:p>
    <w:p w14:paraId="61C737AF" w14:textId="77777777" w:rsidR="003437E9" w:rsidRPr="003437E9" w:rsidRDefault="003437E9" w:rsidP="00D60764">
      <w:pPr>
        <w:pStyle w:val="Akapitzlist"/>
        <w:numPr>
          <w:ilvl w:val="0"/>
          <w:numId w:val="6"/>
        </w:numPr>
        <w:spacing w:after="0" w:line="240" w:lineRule="auto"/>
        <w:jc w:val="both"/>
      </w:pPr>
      <w:r w:rsidRPr="003437E9">
        <w:t>Umowa zostaje zawarta na czas nieoznaczony.</w:t>
      </w:r>
    </w:p>
    <w:p w14:paraId="32B0275E" w14:textId="77777777" w:rsidR="003437E9" w:rsidRPr="003437E9" w:rsidRDefault="003437E9" w:rsidP="00D60764">
      <w:pPr>
        <w:pStyle w:val="Akapitzlist"/>
        <w:numPr>
          <w:ilvl w:val="0"/>
          <w:numId w:val="6"/>
        </w:numPr>
        <w:spacing w:after="0" w:line="240" w:lineRule="auto"/>
        <w:jc w:val="both"/>
      </w:pPr>
      <w:r w:rsidRPr="003437E9">
        <w:t>Zakończenie współpracy pomiędzy Stronami nie ma wpływu na zobowiązania Strony Otrzymującej,  wynikające z niniejszej umowy.</w:t>
      </w:r>
    </w:p>
    <w:p w14:paraId="672F9EAB" w14:textId="77777777" w:rsidR="00D60764" w:rsidRDefault="00D60764" w:rsidP="00D60764">
      <w:pPr>
        <w:spacing w:after="0" w:line="240" w:lineRule="auto"/>
        <w:jc w:val="center"/>
        <w:rPr>
          <w:b/>
        </w:rPr>
      </w:pPr>
    </w:p>
    <w:p w14:paraId="2AE2FF1E" w14:textId="24CDB007" w:rsidR="003437E9" w:rsidRPr="003437E9" w:rsidRDefault="003437E9" w:rsidP="00D60764">
      <w:pPr>
        <w:spacing w:after="0" w:line="240" w:lineRule="auto"/>
        <w:jc w:val="center"/>
        <w:rPr>
          <w:b/>
        </w:rPr>
      </w:pPr>
      <w:r w:rsidRPr="003437E9">
        <w:rPr>
          <w:b/>
        </w:rPr>
        <w:t xml:space="preserve">§ </w:t>
      </w:r>
      <w:r w:rsidR="00685A97">
        <w:rPr>
          <w:b/>
        </w:rPr>
        <w:t>6</w:t>
      </w:r>
    </w:p>
    <w:p w14:paraId="6161DDB1" w14:textId="77777777" w:rsidR="003437E9" w:rsidRPr="003437E9" w:rsidRDefault="003437E9" w:rsidP="00D60764">
      <w:pPr>
        <w:pStyle w:val="Akapitzlist"/>
        <w:numPr>
          <w:ilvl w:val="0"/>
          <w:numId w:val="7"/>
        </w:numPr>
        <w:spacing w:after="0" w:line="240" w:lineRule="auto"/>
        <w:jc w:val="both"/>
      </w:pPr>
      <w:r w:rsidRPr="003437E9">
        <w:t>Zmiana lub uzupełnienie niniejszej umowy wymaga formy pisemnej pod rygorem nieważności.</w:t>
      </w:r>
    </w:p>
    <w:p w14:paraId="0282A732" w14:textId="77777777" w:rsidR="003437E9" w:rsidRPr="003437E9" w:rsidRDefault="003437E9" w:rsidP="00D60764">
      <w:pPr>
        <w:pStyle w:val="Akapitzlist"/>
        <w:numPr>
          <w:ilvl w:val="0"/>
          <w:numId w:val="7"/>
        </w:numPr>
        <w:spacing w:after="0" w:line="240" w:lineRule="auto"/>
        <w:jc w:val="both"/>
      </w:pPr>
      <w:r w:rsidRPr="003437E9">
        <w:t>W zakresie nieuregulowanym w umowie zastosowanie mają przepisy kodeksu cywilnego.</w:t>
      </w:r>
    </w:p>
    <w:p w14:paraId="6954DF1C" w14:textId="77777777" w:rsidR="003437E9" w:rsidRPr="003437E9" w:rsidRDefault="003437E9" w:rsidP="00D60764">
      <w:pPr>
        <w:pStyle w:val="Akapitzlist"/>
        <w:numPr>
          <w:ilvl w:val="0"/>
          <w:numId w:val="7"/>
        </w:numPr>
        <w:spacing w:after="0" w:line="240" w:lineRule="auto"/>
        <w:jc w:val="both"/>
      </w:pPr>
      <w:r w:rsidRPr="003437E9">
        <w:t>Spory wynikłe z niniejszej umowy będzie rozstrzygał sąd powszechny właściwy miejscowo dla siedziby Strony Ujawniającej.</w:t>
      </w:r>
    </w:p>
    <w:p w14:paraId="78002CFB" w14:textId="77777777" w:rsidR="003437E9" w:rsidRPr="003437E9" w:rsidRDefault="003437E9" w:rsidP="00D60764">
      <w:pPr>
        <w:pStyle w:val="Akapitzlist"/>
        <w:numPr>
          <w:ilvl w:val="0"/>
          <w:numId w:val="7"/>
        </w:numPr>
        <w:spacing w:after="0" w:line="240" w:lineRule="auto"/>
        <w:jc w:val="both"/>
      </w:pPr>
      <w:r w:rsidRPr="003437E9">
        <w:t>Niniejsza umowa została podpisana w</w:t>
      </w:r>
      <w:r w:rsidRPr="003437E9">
        <w:rPr>
          <w:i/>
          <w:iCs/>
        </w:rPr>
        <w:t xml:space="preserve"> </w:t>
      </w:r>
      <w:r w:rsidRPr="003437E9">
        <w:t xml:space="preserve">dwóch jednobrzmiących egzemplarzach, po </w:t>
      </w:r>
      <w:r w:rsidRPr="003437E9">
        <w:rPr>
          <w:i/>
          <w:iCs/>
        </w:rPr>
        <w:t xml:space="preserve"> </w:t>
      </w:r>
      <w:r w:rsidRPr="003437E9">
        <w:t>jednym dla każdej ze Stron.</w:t>
      </w:r>
    </w:p>
    <w:p w14:paraId="39CA9B09" w14:textId="77777777" w:rsidR="003437E9" w:rsidRDefault="003437E9" w:rsidP="00D60764">
      <w:pPr>
        <w:spacing w:after="0" w:line="240" w:lineRule="auto"/>
      </w:pPr>
    </w:p>
    <w:p w14:paraId="3F696CAA" w14:textId="77777777" w:rsidR="00D60764" w:rsidRPr="003437E9" w:rsidRDefault="00D60764" w:rsidP="00D60764">
      <w:pPr>
        <w:spacing w:after="0" w:line="240" w:lineRule="auto"/>
      </w:pPr>
    </w:p>
    <w:p w14:paraId="2CAA79DE" w14:textId="77777777" w:rsidR="003437E9" w:rsidRPr="003437E9" w:rsidRDefault="003437E9" w:rsidP="00D60764">
      <w:pPr>
        <w:spacing w:after="0" w:line="240" w:lineRule="auto"/>
      </w:pPr>
      <w:r w:rsidRPr="003437E9">
        <w:t>Strona Ujawniająca: ______________________________________________</w:t>
      </w:r>
    </w:p>
    <w:p w14:paraId="23120C12" w14:textId="77777777" w:rsidR="003437E9" w:rsidRDefault="003437E9" w:rsidP="00D60764">
      <w:pPr>
        <w:spacing w:after="0" w:line="240" w:lineRule="auto"/>
      </w:pPr>
    </w:p>
    <w:p w14:paraId="21C6DBF7" w14:textId="77777777" w:rsidR="00D60764" w:rsidRDefault="00D60764" w:rsidP="00D60764">
      <w:pPr>
        <w:spacing w:after="0" w:line="240" w:lineRule="auto"/>
      </w:pPr>
    </w:p>
    <w:p w14:paraId="5A905601" w14:textId="77777777" w:rsidR="00D60764" w:rsidRPr="003437E9" w:rsidRDefault="00D60764" w:rsidP="00D60764">
      <w:pPr>
        <w:spacing w:after="0" w:line="240" w:lineRule="auto"/>
      </w:pPr>
    </w:p>
    <w:p w14:paraId="0665E0E4" w14:textId="77777777" w:rsidR="003437E9" w:rsidRPr="003437E9" w:rsidRDefault="003437E9" w:rsidP="00D60764">
      <w:pPr>
        <w:spacing w:after="0" w:line="240" w:lineRule="auto"/>
      </w:pPr>
      <w:r w:rsidRPr="003437E9">
        <w:t>Strona Otrzymująca : _____________________________________________</w:t>
      </w:r>
    </w:p>
    <w:p w14:paraId="0D712FD9" w14:textId="77777777" w:rsidR="000D593D" w:rsidRDefault="000D593D" w:rsidP="00D60764">
      <w:pPr>
        <w:spacing w:after="0" w:line="240" w:lineRule="auto"/>
      </w:pPr>
    </w:p>
    <w:p w14:paraId="57DA4983" w14:textId="77777777" w:rsidR="0059288F" w:rsidRPr="003437E9" w:rsidRDefault="0059288F" w:rsidP="00D60764">
      <w:pPr>
        <w:spacing w:after="0" w:line="240" w:lineRule="auto"/>
      </w:pPr>
    </w:p>
    <w:sectPr w:rsidR="0059288F" w:rsidRPr="003437E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C0867" w14:textId="77777777" w:rsidR="00486C1C" w:rsidRDefault="00486C1C" w:rsidP="00FA062F">
      <w:pPr>
        <w:spacing w:after="0" w:line="240" w:lineRule="auto"/>
      </w:pPr>
      <w:r>
        <w:separator/>
      </w:r>
    </w:p>
  </w:endnote>
  <w:endnote w:type="continuationSeparator" w:id="0">
    <w:p w14:paraId="75775714" w14:textId="77777777" w:rsidR="00486C1C" w:rsidRDefault="00486C1C" w:rsidP="00FA0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F1150" w14:textId="77777777" w:rsidR="00486C1C" w:rsidRDefault="00486C1C" w:rsidP="00FA062F">
      <w:pPr>
        <w:spacing w:after="0" w:line="240" w:lineRule="auto"/>
      </w:pPr>
      <w:r>
        <w:separator/>
      </w:r>
    </w:p>
  </w:footnote>
  <w:footnote w:type="continuationSeparator" w:id="0">
    <w:p w14:paraId="4B552E6C" w14:textId="77777777" w:rsidR="00486C1C" w:rsidRDefault="00486C1C" w:rsidP="00FA06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7413D" w14:textId="0378E69B" w:rsidR="00FA062F" w:rsidRDefault="00FA062F">
    <w:pPr>
      <w:pStyle w:val="Nagwek"/>
    </w:pPr>
    <w:r>
      <w:rPr>
        <w:noProof/>
      </w:rPr>
      <w:drawing>
        <wp:inline distT="0" distB="0" distL="0" distR="0" wp14:anchorId="50337FAE" wp14:editId="686FE207">
          <wp:extent cx="5760720" cy="579056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90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F6825"/>
    <w:multiLevelType w:val="hybridMultilevel"/>
    <w:tmpl w:val="3A3692A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3D01A16"/>
    <w:multiLevelType w:val="hybridMultilevel"/>
    <w:tmpl w:val="5AA49B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B27F64"/>
    <w:multiLevelType w:val="hybridMultilevel"/>
    <w:tmpl w:val="D592CB8A"/>
    <w:lvl w:ilvl="0" w:tplc="B62AEC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60" w:hanging="360"/>
      </w:pPr>
    </w:lvl>
    <w:lvl w:ilvl="2" w:tplc="04150019">
      <w:start w:val="1"/>
      <w:numFmt w:val="lowerLetter"/>
      <w:lvlText w:val="%3."/>
      <w:lvlJc w:val="left"/>
      <w:pPr>
        <w:ind w:left="1260" w:hanging="36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" w15:restartNumberingAfterBreak="0">
    <w:nsid w:val="34737083"/>
    <w:multiLevelType w:val="hybridMultilevel"/>
    <w:tmpl w:val="A872B108"/>
    <w:lvl w:ilvl="0" w:tplc="F2E274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9B00BC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9A05DF"/>
    <w:multiLevelType w:val="hybridMultilevel"/>
    <w:tmpl w:val="33ACB0DE"/>
    <w:lvl w:ilvl="0" w:tplc="2AA6A5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B81FF1"/>
    <w:multiLevelType w:val="hybridMultilevel"/>
    <w:tmpl w:val="12106558"/>
    <w:lvl w:ilvl="0" w:tplc="13B6A5B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5421969"/>
    <w:multiLevelType w:val="multilevel"/>
    <w:tmpl w:val="EBEEAD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D500E39"/>
    <w:multiLevelType w:val="hybridMultilevel"/>
    <w:tmpl w:val="4E00CED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0696FA0"/>
    <w:multiLevelType w:val="hybridMultilevel"/>
    <w:tmpl w:val="3A982BAA"/>
    <w:lvl w:ilvl="0" w:tplc="445A7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0A0E17"/>
    <w:multiLevelType w:val="hybridMultilevel"/>
    <w:tmpl w:val="8A1CD216"/>
    <w:lvl w:ilvl="0" w:tplc="2AA6A5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852D34"/>
    <w:multiLevelType w:val="multilevel"/>
    <w:tmpl w:val="B9489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C2D3A60"/>
    <w:multiLevelType w:val="hybridMultilevel"/>
    <w:tmpl w:val="49021E1A"/>
    <w:lvl w:ilvl="0" w:tplc="445A7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49460D"/>
    <w:multiLevelType w:val="hybridMultilevel"/>
    <w:tmpl w:val="F0520D1E"/>
    <w:lvl w:ilvl="0" w:tplc="F2E274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7144845">
    <w:abstractNumId w:val="12"/>
  </w:num>
  <w:num w:numId="2" w16cid:durableId="744230278">
    <w:abstractNumId w:val="3"/>
  </w:num>
  <w:num w:numId="3" w16cid:durableId="913198919">
    <w:abstractNumId w:val="5"/>
  </w:num>
  <w:num w:numId="4" w16cid:durableId="852652484">
    <w:abstractNumId w:val="9"/>
  </w:num>
  <w:num w:numId="5" w16cid:durableId="53816452">
    <w:abstractNumId w:val="4"/>
  </w:num>
  <w:num w:numId="6" w16cid:durableId="771239182">
    <w:abstractNumId w:val="8"/>
  </w:num>
  <w:num w:numId="7" w16cid:durableId="796727046">
    <w:abstractNumId w:val="11"/>
  </w:num>
  <w:num w:numId="8" w16cid:durableId="1617172331">
    <w:abstractNumId w:val="7"/>
  </w:num>
  <w:num w:numId="9" w16cid:durableId="584151928">
    <w:abstractNumId w:val="2"/>
  </w:num>
  <w:num w:numId="10" w16cid:durableId="953169031">
    <w:abstractNumId w:val="1"/>
  </w:num>
  <w:num w:numId="11" w16cid:durableId="848789390">
    <w:abstractNumId w:val="0"/>
  </w:num>
  <w:num w:numId="12" w16cid:durableId="1638679112">
    <w:abstractNumId w:val="6"/>
  </w:num>
  <w:num w:numId="13" w16cid:durableId="65734170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A06"/>
    <w:rsid w:val="00070C73"/>
    <w:rsid w:val="000D593D"/>
    <w:rsid w:val="00241D8E"/>
    <w:rsid w:val="003437E9"/>
    <w:rsid w:val="00346FC1"/>
    <w:rsid w:val="003F0780"/>
    <w:rsid w:val="00486C1C"/>
    <w:rsid w:val="004C3715"/>
    <w:rsid w:val="004F2F16"/>
    <w:rsid w:val="005115AA"/>
    <w:rsid w:val="0059288F"/>
    <w:rsid w:val="00617213"/>
    <w:rsid w:val="00685A97"/>
    <w:rsid w:val="00746A06"/>
    <w:rsid w:val="00867DC1"/>
    <w:rsid w:val="00B713D6"/>
    <w:rsid w:val="00C02140"/>
    <w:rsid w:val="00D60764"/>
    <w:rsid w:val="00E5775B"/>
    <w:rsid w:val="00E816F2"/>
    <w:rsid w:val="00EB46CB"/>
    <w:rsid w:val="00F626BA"/>
    <w:rsid w:val="00FA0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73029"/>
  <w15:docId w15:val="{1F1D3D05-6AAA-428F-A621-286F62C63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37E9"/>
  </w:style>
  <w:style w:type="paragraph" w:styleId="Nagwek3">
    <w:name w:val="heading 3"/>
    <w:basedOn w:val="Normalny"/>
    <w:link w:val="Nagwek3Znak"/>
    <w:uiPriority w:val="9"/>
    <w:qFormat/>
    <w:rsid w:val="0059288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437E9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sid w:val="0059288F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928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A06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062F"/>
  </w:style>
  <w:style w:type="paragraph" w:styleId="Stopka">
    <w:name w:val="footer"/>
    <w:basedOn w:val="Normalny"/>
    <w:link w:val="StopkaZnak"/>
    <w:uiPriority w:val="99"/>
    <w:unhideWhenUsed/>
    <w:rsid w:val="00FA06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06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1109</Words>
  <Characters>6654</Characters>
  <Application>Microsoft Office Word</Application>
  <DocSecurity>4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m.adamczyk@ac-adwokaci.pl</dc:creator>
  <cp:keywords/>
  <dc:description/>
  <cp:lastModifiedBy>Krzysztof Koźmiński</cp:lastModifiedBy>
  <cp:revision>2</cp:revision>
  <dcterms:created xsi:type="dcterms:W3CDTF">2026-03-06T15:19:00Z</dcterms:created>
  <dcterms:modified xsi:type="dcterms:W3CDTF">2026-03-06T15:19:00Z</dcterms:modified>
</cp:coreProperties>
</file>